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F1" w:rsidRPr="000A1D98" w:rsidRDefault="008E18F1" w:rsidP="008E18F1">
      <w:pPr>
        <w:pStyle w:val="Nadpis3"/>
        <w:rPr>
          <w:color w:val="FF0000"/>
        </w:rPr>
      </w:pPr>
      <w:proofErr w:type="gramStart"/>
      <w:r>
        <w:rPr>
          <w:color w:val="FF0000"/>
        </w:rPr>
        <w:t>4.</w:t>
      </w:r>
      <w:r w:rsidRPr="000A1D98">
        <w:rPr>
          <w:color w:val="FF0000"/>
        </w:rPr>
        <w:t>Převody</w:t>
      </w:r>
      <w:proofErr w:type="gramEnd"/>
      <w:r w:rsidRPr="000A1D98">
        <w:rPr>
          <w:color w:val="FF0000"/>
        </w:rPr>
        <w:t xml:space="preserve"> a jejich součásti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2.ročník</w:t>
      </w:r>
    </w:p>
    <w:p w:rsidR="008E18F1" w:rsidRPr="000A1D98" w:rsidRDefault="008E18F1" w:rsidP="008E18F1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 xml:space="preserve">popište řemenové převody, schéma, druhy, materiály řemenu a řemenic </w:t>
      </w:r>
    </w:p>
    <w:p w:rsidR="008E18F1" w:rsidRPr="000A1D98" w:rsidRDefault="008E18F1" w:rsidP="008E18F1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>charakterizujte třecí převody, plynule měnitelný převodový poměr, řetězový převod, druhy řetězů</w:t>
      </w:r>
    </w:p>
    <w:p w:rsidR="008E18F1" w:rsidRDefault="008E18F1" w:rsidP="008E18F1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>uveďte druhy převodu ozubenými koly</w:t>
      </w:r>
      <w:r>
        <w:rPr>
          <w:color w:val="FF0000"/>
        </w:rPr>
        <w:t xml:space="preserve">                                test </w:t>
      </w:r>
      <w:proofErr w:type="gramStart"/>
      <w:r>
        <w:rPr>
          <w:color w:val="FF0000"/>
        </w:rPr>
        <w:t>10.4.2015</w:t>
      </w:r>
      <w:proofErr w:type="gramEnd"/>
    </w:p>
    <w:p w:rsidR="008E18F1" w:rsidRDefault="008E18F1" w:rsidP="008E18F1">
      <w:pPr>
        <w:rPr>
          <w:color w:val="FF0000"/>
        </w:rPr>
      </w:pPr>
    </w:p>
    <w:p w:rsidR="0020529B" w:rsidRDefault="0020529B" w:rsidP="0020529B">
      <w:pPr>
        <w:pStyle w:val="Normlnweb"/>
      </w:pPr>
      <w:r>
        <w:t>K přenosu točivého pohybu hřídele hnacího na hnaný se používají mechanické převody.</w:t>
      </w:r>
    </w:p>
    <w:p w:rsidR="0020529B" w:rsidRDefault="0020529B" w:rsidP="0020529B">
      <w:pPr>
        <w:pStyle w:val="Normlnweb"/>
      </w:pPr>
      <w:r>
        <w:rPr>
          <w:i/>
          <w:u w:val="single"/>
        </w:rPr>
        <w:t>Rozdělení</w:t>
      </w:r>
      <w:r>
        <w:t>:</w:t>
      </w:r>
    </w:p>
    <w:p w:rsidR="0020529B" w:rsidRDefault="0020529B" w:rsidP="0020529B">
      <w:pPr>
        <w:numPr>
          <w:ilvl w:val="0"/>
          <w:numId w:val="2"/>
        </w:numPr>
        <w:spacing w:before="100" w:beforeAutospacing="1" w:after="100" w:afterAutospacing="1"/>
      </w:pPr>
      <w:r>
        <w:t>převody řemenové</w:t>
      </w:r>
    </w:p>
    <w:p w:rsidR="0020529B" w:rsidRDefault="0020529B" w:rsidP="0020529B">
      <w:pPr>
        <w:numPr>
          <w:ilvl w:val="0"/>
          <w:numId w:val="2"/>
        </w:numPr>
        <w:spacing w:before="100" w:beforeAutospacing="1" w:after="100" w:afterAutospacing="1"/>
      </w:pPr>
      <w:r>
        <w:t>převody třecí</w:t>
      </w:r>
    </w:p>
    <w:p w:rsidR="0020529B" w:rsidRDefault="0020529B" w:rsidP="0020529B">
      <w:pPr>
        <w:numPr>
          <w:ilvl w:val="0"/>
          <w:numId w:val="2"/>
        </w:numPr>
        <w:spacing w:before="100" w:beforeAutospacing="1" w:after="100" w:afterAutospacing="1"/>
      </w:pPr>
      <w:r>
        <w:t>převody řetězové</w:t>
      </w:r>
    </w:p>
    <w:p w:rsidR="0020529B" w:rsidRDefault="0020529B" w:rsidP="0020529B">
      <w:pPr>
        <w:numPr>
          <w:ilvl w:val="0"/>
          <w:numId w:val="2"/>
        </w:numPr>
        <w:spacing w:before="100" w:beforeAutospacing="1" w:after="100" w:afterAutospacing="1"/>
      </w:pPr>
      <w:r>
        <w:t>převody ozubené</w:t>
      </w:r>
    </w:p>
    <w:p w:rsidR="0020529B" w:rsidRDefault="0020529B" w:rsidP="0020529B">
      <w:pPr>
        <w:pStyle w:val="Normlnweb"/>
      </w:pPr>
      <w:r w:rsidRPr="0020529B">
        <w:rPr>
          <w:b/>
          <w:u w:val="single"/>
        </w:rPr>
        <w:t>Mechanický převod se skládá</w:t>
      </w:r>
      <w:r>
        <w:t xml:space="preserve"> minimálně ze dvou kol, hnacího a hnaného, která jsou buď spojena řemenem, pásem, lanem, řetězem, nebo jsou spolu v přímém záběru (např. třecí a ozubená kola). U </w:t>
      </w:r>
      <w:r w:rsidRPr="0020529B">
        <w:rPr>
          <w:u w:val="single"/>
        </w:rPr>
        <w:t>převodů ozubených a řetězových</w:t>
      </w:r>
      <w:r>
        <w:t xml:space="preserve"> je </w:t>
      </w:r>
      <w:r w:rsidRPr="0020529B">
        <w:rPr>
          <w:u w:val="single"/>
        </w:rPr>
        <w:t>stálý převodový poměr</w:t>
      </w:r>
      <w:r>
        <w:t xml:space="preserve">, u </w:t>
      </w:r>
      <w:r w:rsidRPr="0020529B">
        <w:rPr>
          <w:u w:val="single"/>
        </w:rPr>
        <w:t>ostatních převodů</w:t>
      </w:r>
      <w:r>
        <w:t xml:space="preserve"> může počet otáček hnaného hřídele mírně </w:t>
      </w:r>
      <w:r w:rsidRPr="0020529B">
        <w:rPr>
          <w:u w:val="single"/>
        </w:rPr>
        <w:t>kolísat vlivem prokluzování</w:t>
      </w:r>
      <w:r>
        <w:t>.</w:t>
      </w:r>
    </w:p>
    <w:p w:rsidR="0020529B" w:rsidRDefault="0020529B" w:rsidP="0020529B">
      <w:pPr>
        <w:pStyle w:val="Normlnweb"/>
      </w:pPr>
      <w:r>
        <w:t xml:space="preserve">Převodový </w:t>
      </w:r>
      <w:proofErr w:type="gramStart"/>
      <w:r>
        <w:t xml:space="preserve">poměr  </w:t>
      </w:r>
      <w:r w:rsidRPr="0020529B">
        <w:rPr>
          <w:sz w:val="32"/>
          <w:szCs w:val="32"/>
        </w:rPr>
        <w:t xml:space="preserve"> i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0529B">
        <w:t>i = 2:1</w:t>
      </w:r>
      <w:proofErr w:type="gramEnd"/>
      <w:r>
        <w:rPr>
          <w:sz w:val="32"/>
          <w:szCs w:val="32"/>
        </w:rPr>
        <w:t xml:space="preserve"> </w:t>
      </w:r>
      <w:r>
        <w:t xml:space="preserve">do </w:t>
      </w:r>
      <w:proofErr w:type="spellStart"/>
      <w:r>
        <w:t>pomala</w:t>
      </w:r>
      <w:proofErr w:type="spellEnd"/>
    </w:p>
    <w:p w:rsidR="0020529B" w:rsidRPr="0020529B" w:rsidRDefault="0020529B" w:rsidP="0020529B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= 1 : 2 do </w:t>
      </w:r>
      <w:proofErr w:type="spellStart"/>
      <w:r>
        <w:t>rychla</w:t>
      </w:r>
      <w:proofErr w:type="spellEnd"/>
    </w:p>
    <w:p w:rsidR="0020529B" w:rsidRDefault="0020529B" w:rsidP="0020529B">
      <w:pPr>
        <w:pStyle w:val="Nadpis2"/>
      </w:pPr>
      <w:r>
        <w:t>Převody řemenové</w:t>
      </w:r>
    </w:p>
    <w:p w:rsidR="0020529B" w:rsidRDefault="0020529B" w:rsidP="0020529B">
      <w:pPr>
        <w:pStyle w:val="Normlnweb"/>
      </w:pPr>
      <w:r>
        <w:t xml:space="preserve">- točivý moment z hnacího hřídele na hnaný hřídel pomocí řemenic a řemenů, které mohou být </w:t>
      </w:r>
      <w:r w:rsidRPr="0020529B">
        <w:rPr>
          <w:u w:val="single"/>
        </w:rPr>
        <w:t>ploché, kruhové, klínové a ozubené</w:t>
      </w:r>
      <w:r>
        <w:t>.</w:t>
      </w:r>
    </w:p>
    <w:p w:rsidR="0020529B" w:rsidRDefault="0020529B" w:rsidP="0020529B">
      <w:pPr>
        <w:pStyle w:val="Nadpis3"/>
      </w:pPr>
      <w:r>
        <w:t>Převod plochými řemeny</w:t>
      </w:r>
    </w:p>
    <w:p w:rsidR="0020529B" w:rsidRDefault="0020529B" w:rsidP="0020529B">
      <w:pPr>
        <w:pStyle w:val="Normlnweb"/>
      </w:pPr>
      <w:proofErr w:type="gramStart"/>
      <w:r>
        <w:t>-  používáme</w:t>
      </w:r>
      <w:proofErr w:type="gramEnd"/>
      <w:r>
        <w:t xml:space="preserve"> tam, kde není nutný přesný převod, kde záleží na pružném zachycení a tlumení rázů a kde je vzdálenost hřídelů přiliž velká.</w:t>
      </w:r>
    </w:p>
    <w:p w:rsidR="0020529B" w:rsidRDefault="0020529B" w:rsidP="0020529B">
      <w:pPr>
        <w:pStyle w:val="Normlnweb"/>
      </w:pPr>
      <w:r w:rsidRPr="0020529B">
        <w:rPr>
          <w:i/>
          <w:u w:val="single"/>
        </w:rPr>
        <w:t>Výhodou</w:t>
      </w:r>
      <w:r>
        <w:t xml:space="preserve"> je: - jednoduchá a levná výroba, snadná </w:t>
      </w:r>
      <w:proofErr w:type="gramStart"/>
      <w:r>
        <w:t>údržba,tichý</w:t>
      </w:r>
      <w:proofErr w:type="gramEnd"/>
      <w:r>
        <w:t xml:space="preserve"> chod.</w:t>
      </w:r>
    </w:p>
    <w:p w:rsidR="0020529B" w:rsidRDefault="0020529B" w:rsidP="0020529B">
      <w:pPr>
        <w:pStyle w:val="Normlnweb"/>
      </w:pPr>
      <w:r w:rsidRPr="0020529B">
        <w:rPr>
          <w:i/>
          <w:u w:val="single"/>
        </w:rPr>
        <w:t>Nevýhodou j</w:t>
      </w:r>
      <w:r>
        <w:t xml:space="preserve">e: - větší tlak na ložiska, skluz pásu, špatná odolnost vůči teplotám, </w:t>
      </w:r>
      <w:proofErr w:type="gramStart"/>
      <w:r>
        <w:t>vlhkosti,prachu</w:t>
      </w:r>
      <w:proofErr w:type="gramEnd"/>
      <w:r>
        <w:t xml:space="preserve"> a olejům.</w:t>
      </w:r>
    </w:p>
    <w:p w:rsidR="0020529B" w:rsidRDefault="0020529B" w:rsidP="0020529B">
      <w:pPr>
        <w:pStyle w:val="Normlnweb"/>
      </w:pPr>
      <w:r w:rsidRPr="0020529B">
        <w:rPr>
          <w:i/>
          <w:u w:val="single"/>
        </w:rPr>
        <w:t>Řemeny se vyrábí</w:t>
      </w:r>
      <w:r>
        <w:t>: - z kůže, pryže, textilních materiálů a jejich kombinace.</w:t>
      </w:r>
      <w:r>
        <w:br/>
      </w:r>
      <w:r w:rsidRPr="0020529B">
        <w:rPr>
          <w:i/>
          <w:u w:val="single"/>
        </w:rPr>
        <w:t>Spojují se</w:t>
      </w:r>
      <w:r>
        <w:t>: - lepením a různými drátěnými spojkami</w:t>
      </w:r>
    </w:p>
    <w:p w:rsidR="0020529B" w:rsidRDefault="0020529B" w:rsidP="0020529B">
      <w:pPr>
        <w:pStyle w:val="Normlnweb"/>
      </w:pPr>
      <w:r w:rsidRPr="0020529B">
        <w:rPr>
          <w:i/>
          <w:u w:val="single"/>
        </w:rPr>
        <w:t>Opásání kotoučů</w:t>
      </w:r>
      <w:r>
        <w:t xml:space="preserve"> může být: - otevřené (má stejný smysl otáčení)</w:t>
      </w:r>
      <w:r>
        <w:br/>
      </w:r>
      <w:r>
        <w:tab/>
      </w:r>
      <w:r>
        <w:tab/>
      </w:r>
      <w:r>
        <w:tab/>
      </w:r>
      <w:r>
        <w:tab/>
        <w:t>- zkřížené (opačný smysl otáčení)</w:t>
      </w:r>
      <w:r>
        <w:br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polozkřížené</w:t>
      </w:r>
      <w:proofErr w:type="spellEnd"/>
    </w:p>
    <w:p w:rsidR="0020529B" w:rsidRDefault="0020529B" w:rsidP="0020529B">
      <w:pPr>
        <w:pStyle w:val="Nadpis3"/>
      </w:pPr>
      <w:r>
        <w:lastRenderedPageBreak/>
        <w:t>Převod klínovými řemeny</w:t>
      </w:r>
    </w:p>
    <w:p w:rsidR="0020529B" w:rsidRDefault="0020529B" w:rsidP="0020529B">
      <w:pPr>
        <w:pStyle w:val="Normlnweb"/>
        <w:spacing w:before="0" w:beforeAutospacing="0" w:after="0" w:afterAutospacing="0" w:line="276" w:lineRule="auto"/>
      </w:pPr>
      <w:r>
        <w:t>- používají se častěji než klínové řemeny.</w:t>
      </w:r>
    </w:p>
    <w:p w:rsidR="0020529B" w:rsidRDefault="0020529B" w:rsidP="0020529B">
      <w:pPr>
        <w:pStyle w:val="Normlnweb"/>
        <w:spacing w:before="0" w:beforeAutospacing="0" w:after="0" w:afterAutospacing="0" w:line="276" w:lineRule="auto"/>
      </w:pPr>
      <w:r>
        <w:t xml:space="preserve">- jsou vyráběny jako uzavřené, lichoběžníkového průřezu pryžové se zalitou </w:t>
      </w:r>
      <w:proofErr w:type="spellStart"/>
      <w:r>
        <w:t>vystužovací</w:t>
      </w:r>
      <w:proofErr w:type="spellEnd"/>
      <w:r>
        <w:t xml:space="preserve"> vložkou, která zvyšuje pevnost řemenu. </w:t>
      </w:r>
    </w:p>
    <w:p w:rsidR="0020529B" w:rsidRDefault="0020529B" w:rsidP="0020529B">
      <w:pPr>
        <w:pStyle w:val="Normlnweb"/>
        <w:spacing w:before="0" w:beforeAutospacing="0" w:after="0" w:afterAutospacing="0" w:line="276" w:lineRule="auto"/>
      </w:pPr>
      <w:r>
        <w:t>- klínové řemeny jsou normalizovány.</w:t>
      </w:r>
    </w:p>
    <w:p w:rsidR="0020529B" w:rsidRDefault="0020529B" w:rsidP="0020529B">
      <w:pPr>
        <w:pStyle w:val="Normlnweb"/>
        <w:spacing w:before="0" w:beforeAutospacing="0" w:after="0" w:afterAutospacing="0" w:line="276" w:lineRule="auto"/>
      </w:pPr>
    </w:p>
    <w:p w:rsidR="0020529B" w:rsidRDefault="0020529B" w:rsidP="0020529B">
      <w:pPr>
        <w:pStyle w:val="Normlnweb"/>
        <w:spacing w:before="0" w:beforeAutospacing="0" w:after="0" w:afterAutospacing="0" w:line="276" w:lineRule="auto"/>
      </w:pPr>
      <w:r w:rsidRPr="0020529B">
        <w:rPr>
          <w:i/>
          <w:u w:val="single"/>
        </w:rPr>
        <w:t>Řemenice se vyrábí</w:t>
      </w:r>
      <w:r>
        <w:t>: z šedé litiny, hliníkových slitin, plastů a plechů.</w:t>
      </w:r>
    </w:p>
    <w:p w:rsidR="0020529B" w:rsidRDefault="004D0D21" w:rsidP="0020529B">
      <w:pPr>
        <w:pStyle w:val="Normlnweb"/>
      </w:pPr>
      <w:r w:rsidRPr="004D0D21">
        <w:rPr>
          <w:i/>
          <w:u w:val="single"/>
        </w:rPr>
        <w:t>V</w:t>
      </w:r>
      <w:r w:rsidR="0020529B" w:rsidRPr="004D0D21">
        <w:rPr>
          <w:i/>
          <w:u w:val="single"/>
        </w:rPr>
        <w:t>ýhody</w:t>
      </w:r>
      <w:r w:rsidR="0020529B">
        <w:t xml:space="preserve">: tichý chod, zachycuje a tlumí rázy pružností řemenu, minimální namáhání ložisek a </w:t>
      </w:r>
      <w:r>
        <w:tab/>
        <w:t xml:space="preserve">   </w:t>
      </w:r>
      <w:r w:rsidR="0020529B">
        <w:t>hřídele, nevyžaduje obsluhu, a možnost velkého převodu.</w:t>
      </w:r>
    </w:p>
    <w:p w:rsidR="0020529B" w:rsidRDefault="0020529B" w:rsidP="004D0D21">
      <w:pPr>
        <w:pStyle w:val="Nadpis3"/>
        <w:spacing w:before="0" w:after="0"/>
      </w:pPr>
      <w:r>
        <w:t>Převod ozubeným řemenem</w:t>
      </w:r>
    </w:p>
    <w:p w:rsidR="0020529B" w:rsidRDefault="004D0D21" w:rsidP="004D0D21">
      <w:pPr>
        <w:pStyle w:val="Normlnweb"/>
        <w:spacing w:before="0" w:beforeAutospacing="0" w:after="0" w:afterAutospacing="0"/>
      </w:pPr>
      <w:r>
        <w:t xml:space="preserve">- </w:t>
      </w:r>
      <w:r w:rsidR="0020529B">
        <w:t>spojují výhody převodu řemenem a převodu řetězem. Protože pohyb mezi řemenem a řemenicí se přenáší záběrem zubů řemene v zubových mezerách řemenic, pracuje převod bez skluzu.</w:t>
      </w:r>
    </w:p>
    <w:p w:rsidR="0020529B" w:rsidRDefault="004D0D21" w:rsidP="0020529B">
      <w:pPr>
        <w:pStyle w:val="Normlnweb"/>
      </w:pPr>
      <w:proofErr w:type="gramStart"/>
      <w:r w:rsidRPr="004D0D21">
        <w:rPr>
          <w:i/>
          <w:u w:val="single"/>
        </w:rPr>
        <w:t>P</w:t>
      </w:r>
      <w:r>
        <w:rPr>
          <w:i/>
          <w:u w:val="single"/>
        </w:rPr>
        <w:t>oužití :</w:t>
      </w:r>
      <w:r w:rsidR="0020529B">
        <w:t xml:space="preserve"> ve</w:t>
      </w:r>
      <w:proofErr w:type="gramEnd"/>
      <w:r w:rsidR="0020529B">
        <w:t xml:space="preserve"> variátorech</w:t>
      </w:r>
    </w:p>
    <w:p w:rsidR="0020529B" w:rsidRDefault="0020529B" w:rsidP="0020529B">
      <w:pPr>
        <w:pStyle w:val="Nadpis2"/>
      </w:pPr>
      <w:r>
        <w:t>Třecí převody</w:t>
      </w:r>
    </w:p>
    <w:p w:rsidR="004D0D21" w:rsidRDefault="004D0D21" w:rsidP="004D0D21">
      <w:pPr>
        <w:pStyle w:val="Normlnweb"/>
        <w:spacing w:before="0" w:beforeAutospacing="0" w:after="0" w:afterAutospacing="0"/>
      </w:pPr>
      <w:proofErr w:type="gramStart"/>
      <w:r>
        <w:t xml:space="preserve">- </w:t>
      </w:r>
      <w:r w:rsidR="0020529B">
        <w:t xml:space="preserve"> obvodová</w:t>
      </w:r>
      <w:proofErr w:type="gramEnd"/>
      <w:r w:rsidR="0020529B">
        <w:t xml:space="preserve"> síla </w:t>
      </w:r>
      <w:r>
        <w:t xml:space="preserve">se přenáší třením </w:t>
      </w:r>
      <w:r w:rsidR="0020529B">
        <w:t xml:space="preserve">mezi vzájemně přitlačovanými koly nebo kotouči. </w:t>
      </w:r>
    </w:p>
    <w:p w:rsidR="004D0D21" w:rsidRDefault="004D0D21" w:rsidP="004D0D21">
      <w:pPr>
        <w:pStyle w:val="Normlnweb"/>
        <w:spacing w:before="0" w:beforeAutospacing="0" w:after="0" w:afterAutospacing="0"/>
      </w:pPr>
      <w:r>
        <w:t>- p</w:t>
      </w:r>
      <w:r w:rsidR="0020529B">
        <w:t>řenášejí se pouze malé výkony na malé vzdálenosti os hřídelů.</w:t>
      </w:r>
    </w:p>
    <w:p w:rsidR="0020529B" w:rsidRDefault="004D0D21" w:rsidP="004D0D21">
      <w:pPr>
        <w:pStyle w:val="Normlnweb"/>
        <w:spacing w:before="0" w:beforeAutospacing="0" w:after="0" w:afterAutospacing="0"/>
      </w:pPr>
      <w:r>
        <w:t>- o</w:t>
      </w:r>
      <w:r w:rsidR="0020529B">
        <w:t xml:space="preserve">sy hřídelů jsou buď </w:t>
      </w:r>
      <w:proofErr w:type="gramStart"/>
      <w:r w:rsidR="0020529B">
        <w:t>rovnoběžné nebo</w:t>
      </w:r>
      <w:proofErr w:type="gramEnd"/>
      <w:r w:rsidR="0020529B">
        <w:t xml:space="preserve"> různoběžné.</w:t>
      </w:r>
    </w:p>
    <w:p w:rsidR="0020529B" w:rsidRDefault="0020529B" w:rsidP="0020529B">
      <w:pPr>
        <w:pStyle w:val="Normlnweb"/>
      </w:pPr>
      <w:r w:rsidRPr="004D0D21">
        <w:rPr>
          <w:i/>
          <w:u w:val="single"/>
        </w:rPr>
        <w:t>Podle konstrukce</w:t>
      </w:r>
      <w:r>
        <w:t>:</w:t>
      </w:r>
      <w:r>
        <w:br/>
        <w:t>se stálým převodovým poměrem, čelní nebo kuželové, s plynule měnitelným převodem, variátory.</w:t>
      </w:r>
    </w:p>
    <w:p w:rsidR="0020529B" w:rsidRDefault="0020529B" w:rsidP="0020529B">
      <w:pPr>
        <w:pStyle w:val="Normlnweb"/>
      </w:pPr>
      <w:proofErr w:type="gramStart"/>
      <w:r w:rsidRPr="004D0D21">
        <w:rPr>
          <w:i/>
          <w:u w:val="single"/>
        </w:rPr>
        <w:t>Výhody</w:t>
      </w:r>
      <w:r w:rsidR="004D0D21" w:rsidRPr="004D0D21">
        <w:t xml:space="preserve">  </w:t>
      </w:r>
      <w:r>
        <w:t>: klidný</w:t>
      </w:r>
      <w:proofErr w:type="gramEnd"/>
      <w:r>
        <w:t xml:space="preserve"> nehlučný chod, plynulá měnitelnost otáček, možnost obráceného smyslu </w:t>
      </w:r>
      <w:r w:rsidR="004D0D21">
        <w:tab/>
        <w:t xml:space="preserve">    </w:t>
      </w:r>
      <w:r>
        <w:t>otáčení, tlumí rázy.</w:t>
      </w:r>
    </w:p>
    <w:p w:rsidR="0020529B" w:rsidRDefault="0020529B" w:rsidP="0020529B">
      <w:pPr>
        <w:pStyle w:val="Normlnweb"/>
      </w:pPr>
      <w:r w:rsidRPr="004D0D21">
        <w:rPr>
          <w:i/>
          <w:u w:val="single"/>
        </w:rPr>
        <w:t>Nevýhodou</w:t>
      </w:r>
      <w:r>
        <w:t xml:space="preserve"> je: nestálost převodového poměru, značný tlak na hřídele a ložiska vlivem </w:t>
      </w:r>
      <w:r w:rsidR="004D0D21">
        <w:tab/>
      </w:r>
      <w:r w:rsidR="004D0D21">
        <w:tab/>
      </w:r>
      <w:r w:rsidR="004D0D21">
        <w:tab/>
      </w:r>
      <w:r>
        <w:t>přítlačné síly.</w:t>
      </w:r>
    </w:p>
    <w:p w:rsidR="0020529B" w:rsidRDefault="0020529B" w:rsidP="0020529B">
      <w:pPr>
        <w:pStyle w:val="Normlnweb"/>
      </w:pPr>
      <w:r w:rsidRPr="004D0D21">
        <w:rPr>
          <w:i/>
          <w:u w:val="single"/>
        </w:rPr>
        <w:t>Použití</w:t>
      </w:r>
      <w:r>
        <w:t>: obráběcí stroje s plynulou regulací otáček, pohon třecích šroubových lisů, kontrolní a elektrické přístroje.</w:t>
      </w:r>
    </w:p>
    <w:p w:rsidR="0020529B" w:rsidRDefault="0020529B" w:rsidP="0020529B">
      <w:pPr>
        <w:pStyle w:val="Nadpis2"/>
      </w:pPr>
      <w:r>
        <w:t>Řetězové převody</w:t>
      </w:r>
    </w:p>
    <w:p w:rsidR="004D0D21" w:rsidRDefault="004D0D21" w:rsidP="004D0D21">
      <w:pPr>
        <w:pStyle w:val="Normlnweb"/>
        <w:spacing w:before="0" w:beforeAutospacing="0" w:after="0" w:afterAutospacing="0"/>
      </w:pPr>
      <w:r>
        <w:t>- p</w:t>
      </w:r>
      <w:r w:rsidR="0020529B">
        <w:t xml:space="preserve">řenášejí obvodovou sílu a moment tvarovým stykem z řetězového kola na řetěz a z něho </w:t>
      </w:r>
      <w:proofErr w:type="gramStart"/>
      <w:r w:rsidR="0020529B">
        <w:t xml:space="preserve">na </w:t>
      </w:r>
      <w:r>
        <w:t xml:space="preserve">   </w:t>
      </w:r>
      <w:r w:rsidR="0020529B">
        <w:t>hnané</w:t>
      </w:r>
      <w:proofErr w:type="gramEnd"/>
      <w:r w:rsidR="0020529B">
        <w:t xml:space="preserve"> řetězové kolo. </w:t>
      </w:r>
    </w:p>
    <w:p w:rsidR="004D0D21" w:rsidRDefault="004D0D21" w:rsidP="004D0D21">
      <w:pPr>
        <w:pStyle w:val="Normlnweb"/>
        <w:spacing w:before="0" w:beforeAutospacing="0" w:after="0" w:afterAutospacing="0"/>
      </w:pPr>
      <w:proofErr w:type="gramStart"/>
      <w:r>
        <w:t>-  ř</w:t>
      </w:r>
      <w:r w:rsidR="0020529B">
        <w:t>etězová</w:t>
      </w:r>
      <w:proofErr w:type="gramEnd"/>
      <w:r w:rsidR="0020529B">
        <w:t xml:space="preserve"> kola (</w:t>
      </w:r>
      <w:proofErr w:type="spellStart"/>
      <w:r w:rsidR="0020529B">
        <w:t>řetězky</w:t>
      </w:r>
      <w:proofErr w:type="spellEnd"/>
      <w:r w:rsidR="0020529B">
        <w:t>) jsou ozubená.</w:t>
      </w:r>
    </w:p>
    <w:p w:rsidR="004D0D21" w:rsidRDefault="004D0D21" w:rsidP="004D0D21">
      <w:pPr>
        <w:pStyle w:val="Normlnweb"/>
        <w:spacing w:before="0" w:beforeAutospacing="0" w:after="0" w:afterAutospacing="0"/>
      </w:pPr>
      <w:r>
        <w:t>- t</w:t>
      </w:r>
      <w:r w:rsidR="0020529B">
        <w:t xml:space="preserve">ento převod může přenášet i velké </w:t>
      </w:r>
      <w:proofErr w:type="gramStart"/>
      <w:r w:rsidR="0020529B">
        <w:t>kroutící</w:t>
      </w:r>
      <w:proofErr w:type="gramEnd"/>
      <w:r w:rsidR="0020529B">
        <w:t xml:space="preserve"> momenty i při malém počtu otáček. </w:t>
      </w:r>
    </w:p>
    <w:p w:rsidR="0020529B" w:rsidRDefault="004D0D21" w:rsidP="004D0D21">
      <w:pPr>
        <w:pStyle w:val="Normlnweb"/>
        <w:spacing w:before="0" w:beforeAutospacing="0" w:after="0" w:afterAutospacing="0"/>
      </w:pPr>
      <w:r>
        <w:t>- h</w:t>
      </w:r>
      <w:r w:rsidR="0020529B">
        <w:t>řídele musí být rovnoběžné a kola musí být v jedné rovině.</w:t>
      </w:r>
    </w:p>
    <w:p w:rsidR="004D0D21" w:rsidRDefault="004D0D21" w:rsidP="004D0D21">
      <w:pPr>
        <w:pStyle w:val="Normlnweb"/>
        <w:spacing w:before="0" w:beforeAutospacing="0" w:after="0" w:afterAutospacing="0"/>
      </w:pPr>
    </w:p>
    <w:p w:rsidR="0020529B" w:rsidRDefault="0020529B" w:rsidP="004D0D21">
      <w:pPr>
        <w:pStyle w:val="Normlnweb"/>
        <w:spacing w:before="0" w:beforeAutospacing="0" w:after="0" w:afterAutospacing="0"/>
      </w:pPr>
      <w:r>
        <w:t xml:space="preserve">Podle </w:t>
      </w:r>
      <w:r w:rsidRPr="004D0D21">
        <w:rPr>
          <w:u w:val="single"/>
        </w:rPr>
        <w:t>druhu</w:t>
      </w:r>
      <w:r>
        <w:t xml:space="preserve"> použití jsou řetězy </w:t>
      </w:r>
      <w:r w:rsidRPr="004D0D21">
        <w:rPr>
          <w:u w:val="single"/>
        </w:rPr>
        <w:t>svařované a kloubové</w:t>
      </w:r>
      <w:r>
        <w:t>.</w:t>
      </w:r>
    </w:p>
    <w:p w:rsidR="0020529B" w:rsidRDefault="0020529B" w:rsidP="0020529B">
      <w:pPr>
        <w:pStyle w:val="Nadpis3"/>
      </w:pPr>
      <w:r>
        <w:t>Svařované řetězy</w:t>
      </w:r>
    </w:p>
    <w:p w:rsidR="0020529B" w:rsidRDefault="0020529B" w:rsidP="0020529B">
      <w:pPr>
        <w:pStyle w:val="Normlnweb"/>
      </w:pPr>
      <w:r>
        <w:t>Používají se u z</w:t>
      </w:r>
      <w:r w:rsidRPr="004D0D21">
        <w:rPr>
          <w:u w:val="single"/>
        </w:rPr>
        <w:t>dvihadel</w:t>
      </w:r>
      <w:r>
        <w:t xml:space="preserve"> na vázání břemen i jako nosné řetězy. Dále na </w:t>
      </w:r>
      <w:r w:rsidRPr="004D0D21">
        <w:rPr>
          <w:u w:val="single"/>
        </w:rPr>
        <w:t>řetězové dopravníky</w:t>
      </w:r>
      <w:r>
        <w:t xml:space="preserve">. </w:t>
      </w:r>
    </w:p>
    <w:p w:rsidR="0020529B" w:rsidRDefault="0020529B" w:rsidP="0020529B">
      <w:pPr>
        <w:pStyle w:val="Nadpis3"/>
      </w:pPr>
      <w:r>
        <w:lastRenderedPageBreak/>
        <w:t>Kloubové řetězy</w:t>
      </w:r>
    </w:p>
    <w:p w:rsidR="004D0D21" w:rsidRDefault="0020529B" w:rsidP="004D0D21">
      <w:pPr>
        <w:pStyle w:val="Normlnweb"/>
        <w:spacing w:before="0" w:beforeAutospacing="0" w:after="0" w:afterAutospacing="0"/>
      </w:pPr>
      <w:proofErr w:type="spellStart"/>
      <w:r>
        <w:t>Ewartův</w:t>
      </w:r>
      <w:proofErr w:type="spellEnd"/>
      <w:r>
        <w:t xml:space="preserve"> řetěz</w:t>
      </w:r>
      <w:r>
        <w:br/>
        <w:t>Čepový řetěz</w:t>
      </w:r>
      <w:r>
        <w:br/>
      </w:r>
      <w:proofErr w:type="spellStart"/>
      <w:r w:rsidR="004D0D21">
        <w:t>Gallův</w:t>
      </w:r>
      <w:proofErr w:type="spellEnd"/>
      <w:r w:rsidR="004D0D21">
        <w:t xml:space="preserve"> </w:t>
      </w:r>
      <w:proofErr w:type="gramStart"/>
      <w:r w:rsidR="004D0D21">
        <w:t>řetěz  (</w:t>
      </w:r>
      <w:r>
        <w:t>ruční</w:t>
      </w:r>
      <w:proofErr w:type="gramEnd"/>
      <w:r>
        <w:t xml:space="preserve"> kladkostroje</w:t>
      </w:r>
      <w:r w:rsidR="004D0D21">
        <w:t>)</w:t>
      </w:r>
      <w:r>
        <w:t xml:space="preserve"> </w:t>
      </w:r>
    </w:p>
    <w:p w:rsidR="0020529B" w:rsidRDefault="0020529B" w:rsidP="004D0D21">
      <w:pPr>
        <w:pStyle w:val="Normlnweb"/>
        <w:spacing w:before="0" w:beforeAutospacing="0" w:after="0" w:afterAutospacing="0"/>
      </w:pPr>
      <w:r>
        <w:t>Pouzdrový řetěz</w:t>
      </w:r>
      <w:r>
        <w:br/>
      </w:r>
      <w:r w:rsidR="004D0D21">
        <w:t>Válečkový řetěz (</w:t>
      </w:r>
      <w:r>
        <w:t>pohon rozvodu u spalovacích motorů</w:t>
      </w:r>
      <w:r w:rsidR="004D0D21">
        <w:t>)</w:t>
      </w:r>
    </w:p>
    <w:p w:rsidR="0020529B" w:rsidRDefault="0020529B" w:rsidP="0020529B">
      <w:pPr>
        <w:pStyle w:val="Nadpis2"/>
      </w:pPr>
      <w:r>
        <w:t>Převody s ozubenými koly</w:t>
      </w:r>
    </w:p>
    <w:p w:rsidR="004D0D21" w:rsidRDefault="004D0D21" w:rsidP="0020529B">
      <w:pPr>
        <w:pStyle w:val="Normlnweb"/>
      </w:pPr>
      <w:r>
        <w:t>-</w:t>
      </w:r>
      <w:r w:rsidR="0020529B">
        <w:t xml:space="preserve"> pro spojení kol s malou osovou vzdáleností hřídelů, nemá skluz a vyznačuje se velkou účinností, spolehlivou funkcí, velkou ži</w:t>
      </w:r>
      <w:r>
        <w:t>votností a jednoduchou obsluhou.</w:t>
      </w:r>
    </w:p>
    <w:p w:rsidR="004D0D21" w:rsidRDefault="004D0D21" w:rsidP="0020529B">
      <w:pPr>
        <w:pStyle w:val="Normlnweb"/>
      </w:pPr>
      <w:r w:rsidRPr="00D15781">
        <w:rPr>
          <w:i/>
          <w:u w:val="single"/>
        </w:rPr>
        <w:t>soukolí</w:t>
      </w:r>
      <w:r>
        <w:t xml:space="preserve">  - d</w:t>
      </w:r>
      <w:r w:rsidR="0020529B">
        <w:t xml:space="preserve">vě </w:t>
      </w:r>
      <w:proofErr w:type="spellStart"/>
      <w:r w:rsidR="0020529B">
        <w:t>spoluzabírající</w:t>
      </w:r>
      <w:proofErr w:type="spellEnd"/>
      <w:r w:rsidR="0020529B">
        <w:t xml:space="preserve"> kola </w:t>
      </w:r>
    </w:p>
    <w:p w:rsidR="004D0D21" w:rsidRDefault="0020529B" w:rsidP="00D15781">
      <w:pPr>
        <w:pStyle w:val="Normlnweb"/>
        <w:spacing w:line="480" w:lineRule="auto"/>
      </w:pPr>
      <w:r>
        <w:t xml:space="preserve"> </w:t>
      </w:r>
      <w:r w:rsidR="004D0D21" w:rsidRPr="00D15781">
        <w:rPr>
          <w:i/>
          <w:u w:val="single"/>
        </w:rPr>
        <w:t>pastorek</w:t>
      </w:r>
      <w:r w:rsidR="004D0D21">
        <w:t xml:space="preserve"> - </w:t>
      </w:r>
      <w:r>
        <w:t xml:space="preserve">kolo s malým počtem zubů </w:t>
      </w:r>
      <w:r>
        <w:br/>
      </w:r>
      <w:r w:rsidR="00D15781" w:rsidRPr="00D15781">
        <w:rPr>
          <w:i/>
          <w:u w:val="single"/>
        </w:rPr>
        <w:t>převodovka</w:t>
      </w:r>
      <w:r w:rsidR="00D15781">
        <w:t xml:space="preserve"> - Jedno nebo více ozubených soukolí uložených ve skříni</w:t>
      </w:r>
    </w:p>
    <w:p w:rsidR="0020529B" w:rsidRDefault="0020529B" w:rsidP="0020529B">
      <w:pPr>
        <w:pStyle w:val="Normlnweb"/>
      </w:pPr>
      <w:r w:rsidRPr="00D15781">
        <w:rPr>
          <w:i/>
          <w:u w:val="single"/>
        </w:rPr>
        <w:t>Převod může být</w:t>
      </w:r>
      <w:r>
        <w:t xml:space="preserve"> : </w:t>
      </w:r>
      <w:r w:rsidR="004D0D21">
        <w:tab/>
      </w:r>
      <w:r>
        <w:t>- jednoduchý – dvojice kol</w:t>
      </w:r>
      <w:r>
        <w:br/>
      </w:r>
      <w:r w:rsidR="004D0D21">
        <w:tab/>
      </w:r>
      <w:r w:rsidR="004D0D21">
        <w:tab/>
      </w:r>
      <w:r w:rsidR="004D0D21">
        <w:tab/>
      </w:r>
      <w:r>
        <w:t>- složený – několik dvojic kol</w:t>
      </w:r>
    </w:p>
    <w:p w:rsidR="0020529B" w:rsidRDefault="0020529B" w:rsidP="00D15781">
      <w:pPr>
        <w:pStyle w:val="Normlnweb"/>
        <w:spacing w:line="360" w:lineRule="auto"/>
      </w:pPr>
      <w:r w:rsidRPr="00D15781">
        <w:rPr>
          <w:i/>
          <w:u w:val="single"/>
        </w:rPr>
        <w:t>Podle vzájemné polohy os hřídelů se dělí</w:t>
      </w:r>
      <w:r>
        <w:t>:</w:t>
      </w:r>
      <w:r>
        <w:br/>
      </w:r>
      <w:r w:rsidR="00D15781" w:rsidRPr="00D15781">
        <w:tab/>
      </w:r>
      <w:r w:rsidRPr="00D15781">
        <w:rPr>
          <w:u w:val="single"/>
        </w:rPr>
        <w:t>Rovnoběžné</w:t>
      </w:r>
      <w:r>
        <w:t xml:space="preserve"> – čelní soukolí s vnějším nebo vnitřním ozubením</w:t>
      </w:r>
      <w:r>
        <w:br/>
      </w:r>
      <w:r w:rsidR="00D15781" w:rsidRPr="00D15781">
        <w:tab/>
      </w:r>
      <w:r w:rsidRPr="00D15781">
        <w:rPr>
          <w:u w:val="single"/>
        </w:rPr>
        <w:t>Různoběžné</w:t>
      </w:r>
      <w:r>
        <w:t xml:space="preserve"> – kuželová soukolí</w:t>
      </w:r>
      <w:r>
        <w:br/>
      </w:r>
      <w:r w:rsidR="00D15781" w:rsidRPr="00D15781">
        <w:tab/>
      </w:r>
      <w:r w:rsidRPr="00D15781">
        <w:rPr>
          <w:u w:val="single"/>
        </w:rPr>
        <w:t>Mimoběžné</w:t>
      </w:r>
      <w:r>
        <w:t xml:space="preserve"> </w:t>
      </w:r>
      <w:r w:rsidR="00D15781">
        <w:tab/>
      </w:r>
      <w:r>
        <w:t>- šroubová soukolí válcová</w:t>
      </w:r>
      <w:r>
        <w:br/>
      </w:r>
      <w:r w:rsidR="00D15781">
        <w:tab/>
      </w:r>
      <w:r w:rsidR="00D15781">
        <w:tab/>
      </w:r>
      <w:r>
        <w:t>- soukolí šneková</w:t>
      </w:r>
      <w:r>
        <w:br/>
      </w:r>
      <w:r w:rsidR="00D15781">
        <w:tab/>
      </w:r>
      <w:r w:rsidR="00D15781">
        <w:tab/>
      </w:r>
      <w:r>
        <w:t>- soukolí s hypoidními a globoidními zuby</w:t>
      </w:r>
    </w:p>
    <w:p w:rsidR="00D15781" w:rsidRDefault="0020529B" w:rsidP="00D15781">
      <w:pPr>
        <w:pStyle w:val="Normlnweb"/>
        <w:spacing w:before="0" w:beforeAutospacing="0" w:after="0" w:afterAutospacing="0" w:line="360" w:lineRule="auto"/>
      </w:pPr>
      <w:r w:rsidRPr="00D15781">
        <w:rPr>
          <w:i/>
          <w:u w:val="single"/>
        </w:rPr>
        <w:t xml:space="preserve">Podle tvaru zubů se dělí </w:t>
      </w:r>
      <w:proofErr w:type="gramStart"/>
      <w:r w:rsidRPr="00D15781">
        <w:rPr>
          <w:i/>
          <w:u w:val="single"/>
        </w:rPr>
        <w:t>na</w:t>
      </w:r>
      <w:proofErr w:type="gramEnd"/>
      <w:r>
        <w:t>:</w:t>
      </w:r>
      <w:r>
        <w:br/>
      </w:r>
      <w:r w:rsidRPr="00D15781">
        <w:rPr>
          <w:u w:val="single"/>
        </w:rPr>
        <w:t>Čelní a kuželová kola</w:t>
      </w:r>
      <w:r>
        <w:t>: - s přímými, šikmými, šípovými a kruhovými zuby</w:t>
      </w:r>
    </w:p>
    <w:p w:rsidR="0020529B" w:rsidRDefault="0020529B" w:rsidP="00D15781">
      <w:pPr>
        <w:pStyle w:val="Normlnweb"/>
        <w:spacing w:before="0" w:beforeAutospacing="0" w:after="0" w:afterAutospacing="0" w:line="360" w:lineRule="auto"/>
      </w:pPr>
      <w:r>
        <w:br/>
      </w:r>
      <w:r w:rsidRPr="00D15781">
        <w:rPr>
          <w:i/>
          <w:u w:val="single"/>
        </w:rPr>
        <w:t>Z hlediska záběru zubů jsou soukolí</w:t>
      </w:r>
      <w:r>
        <w:t xml:space="preserve">: - valivá a šroubová </w:t>
      </w:r>
      <w:r>
        <w:br/>
      </w:r>
    </w:p>
    <w:p w:rsidR="008E18F1" w:rsidRPr="009722A9" w:rsidRDefault="008E18F1" w:rsidP="008E18F1"/>
    <w:sectPr w:rsidR="008E18F1" w:rsidRPr="009722A9" w:rsidSect="0085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2CD"/>
    <w:multiLevelType w:val="hybridMultilevel"/>
    <w:tmpl w:val="C26C2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53052"/>
    <w:multiLevelType w:val="multilevel"/>
    <w:tmpl w:val="E63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3C5"/>
    <w:rsid w:val="0020529B"/>
    <w:rsid w:val="002840AB"/>
    <w:rsid w:val="002E78CA"/>
    <w:rsid w:val="004853CA"/>
    <w:rsid w:val="004B488C"/>
    <w:rsid w:val="004D0D21"/>
    <w:rsid w:val="00532E4F"/>
    <w:rsid w:val="005F6417"/>
    <w:rsid w:val="00607003"/>
    <w:rsid w:val="00854AF3"/>
    <w:rsid w:val="008E18F1"/>
    <w:rsid w:val="00955F38"/>
    <w:rsid w:val="009722A9"/>
    <w:rsid w:val="00A11D02"/>
    <w:rsid w:val="00A43C7C"/>
    <w:rsid w:val="00AA5B5D"/>
    <w:rsid w:val="00AC0E19"/>
    <w:rsid w:val="00B156F8"/>
    <w:rsid w:val="00B763C5"/>
    <w:rsid w:val="00C44E1D"/>
    <w:rsid w:val="00C77530"/>
    <w:rsid w:val="00D15781"/>
    <w:rsid w:val="00E57BFA"/>
    <w:rsid w:val="00F0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5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76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63C5"/>
    <w:rPr>
      <w:rFonts w:ascii="Arial" w:eastAsia="Times New Roman" w:hAnsi="Arial" w:cs="Arial"/>
      <w:b/>
      <w:bCs/>
      <w:sz w:val="26"/>
      <w:szCs w:val="26"/>
    </w:rPr>
  </w:style>
  <w:style w:type="paragraph" w:styleId="Bezmezer">
    <w:name w:val="No Spacing"/>
    <w:uiPriority w:val="1"/>
    <w:qFormat/>
    <w:rsid w:val="00AA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5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20529B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2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+*+*</dc:creator>
  <cp:keywords/>
  <dc:description/>
  <cp:lastModifiedBy>+*+*</cp:lastModifiedBy>
  <cp:revision>4</cp:revision>
  <dcterms:created xsi:type="dcterms:W3CDTF">2015-03-14T17:57:00Z</dcterms:created>
  <dcterms:modified xsi:type="dcterms:W3CDTF">2015-03-21T16:09:00Z</dcterms:modified>
</cp:coreProperties>
</file>